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5AC" w:rsidRDefault="004275AC" w:rsidP="004275A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15.05.2020 </w:t>
      </w:r>
    </w:p>
    <w:p w:rsidR="004275AC" w:rsidRDefault="004275AC" w:rsidP="004275A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</w:t>
      </w:r>
      <w:proofErr w:type="gramStart"/>
      <w:r>
        <w:rPr>
          <w:color w:val="000000"/>
          <w:sz w:val="27"/>
          <w:szCs w:val="27"/>
        </w:rPr>
        <w:t xml:space="preserve"> А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4275AC" w:rsidRPr="00895581" w:rsidRDefault="004275AC" w:rsidP="004275AC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Тема:</w:t>
      </w:r>
      <w:r>
        <w:rPr>
          <w:color w:val="000000"/>
          <w:sz w:val="28"/>
          <w:szCs w:val="28"/>
        </w:rPr>
        <w:t xml:space="preserve"> «</w:t>
      </w:r>
      <w:r w:rsidRPr="004275AC">
        <w:rPr>
          <w:rFonts w:ascii="Times New Roman" w:hAnsi="Times New Roman"/>
          <w:sz w:val="28"/>
          <w:szCs w:val="28"/>
          <w:u w:val="single"/>
        </w:rPr>
        <w:t>Бег на средние дистанции</w:t>
      </w:r>
      <w:r w:rsidRPr="004275AC">
        <w:rPr>
          <w:rFonts w:ascii="Times New Roman" w:hAnsi="Times New Roman"/>
          <w:b/>
          <w:i/>
          <w:sz w:val="28"/>
          <w:szCs w:val="28"/>
        </w:rPr>
        <w:t>.</w:t>
      </w:r>
      <w:r w:rsidRPr="004275AC">
        <w:rPr>
          <w:rFonts w:ascii="Times New Roman" w:hAnsi="Times New Roman"/>
          <w:sz w:val="28"/>
          <w:szCs w:val="28"/>
        </w:rPr>
        <w:t xml:space="preserve"> Бег в равномерном темпе до 15 мин</w:t>
      </w:r>
      <w:r w:rsidRPr="001638AE">
        <w:rPr>
          <w:rFonts w:ascii="Times New Roman" w:hAnsi="Times New Roman"/>
          <w:sz w:val="24"/>
          <w:szCs w:val="24"/>
        </w:rPr>
        <w:t>.</w:t>
      </w:r>
      <w:r w:rsidRPr="00895581">
        <w:rPr>
          <w:sz w:val="28"/>
          <w:szCs w:val="28"/>
        </w:rPr>
        <w:t>»</w:t>
      </w:r>
    </w:p>
    <w:p w:rsidR="004275AC" w:rsidRPr="004275AC" w:rsidRDefault="004275AC" w:rsidP="004275AC">
      <w:pPr>
        <w:pStyle w:val="a3"/>
        <w:rPr>
          <w:color w:val="000000"/>
          <w:sz w:val="27"/>
          <w:szCs w:val="27"/>
        </w:rPr>
      </w:pPr>
    </w:p>
    <w:p w:rsidR="004275AC" w:rsidRDefault="004275AC" w:rsidP="004275A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4275AC" w:rsidRDefault="004275AC" w:rsidP="004275A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4275AC" w:rsidRDefault="004275AC" w:rsidP="004275AC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40425" cy="3963788"/>
            <wp:effectExtent l="19050" t="0" r="3175" b="0"/>
            <wp:docPr id="1" name="Рисунок 1" descr="https://folkextreme.ru/wp-content/uploads/2020/04/beg-v-medlennom-tempe-1-640x4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olkextreme.ru/wp-content/uploads/2020/04/beg-v-medlennom-tempe-1-640x42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3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5AC" w:rsidRDefault="004275AC" w:rsidP="004275A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</w:p>
    <w:p w:rsidR="004275AC" w:rsidRPr="004275AC" w:rsidRDefault="004275AC" w:rsidP="004275AC">
      <w:pPr>
        <w:numPr>
          <w:ilvl w:val="0"/>
          <w:numId w:val="1"/>
        </w:numPr>
        <w:shd w:val="clear" w:color="auto" w:fill="FFFFFF"/>
        <w:spacing w:before="63" w:after="100" w:afterAutospacing="1" w:line="380" w:lineRule="atLeast"/>
        <w:ind w:left="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6" w:anchor="zag1" w:tgtFrame="_blank" w:history="1">
        <w:r w:rsidRPr="004275AC">
          <w:rPr>
            <w:rFonts w:ascii="Arial" w:eastAsia="Times New Roman" w:hAnsi="Arial" w:cs="Arial"/>
            <w:color w:val="0000FF"/>
            <w:sz w:val="27"/>
            <w:lang w:eastAsia="ru-RU"/>
          </w:rPr>
          <w:t>Польза бега для организма</w:t>
        </w:r>
      </w:hyperlink>
    </w:p>
    <w:p w:rsidR="004275AC" w:rsidRPr="004275AC" w:rsidRDefault="004275AC" w:rsidP="004275AC">
      <w:pPr>
        <w:numPr>
          <w:ilvl w:val="0"/>
          <w:numId w:val="1"/>
        </w:numPr>
        <w:shd w:val="clear" w:color="auto" w:fill="FFFFFF"/>
        <w:spacing w:before="63" w:after="100" w:afterAutospacing="1" w:line="380" w:lineRule="atLeast"/>
        <w:ind w:left="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7" w:anchor="zag2" w:tgtFrame="_blank" w:history="1">
        <w:r w:rsidRPr="004275AC">
          <w:rPr>
            <w:rFonts w:ascii="Arial" w:eastAsia="Times New Roman" w:hAnsi="Arial" w:cs="Arial"/>
            <w:color w:val="0000FF"/>
            <w:sz w:val="27"/>
            <w:lang w:eastAsia="ru-RU"/>
          </w:rPr>
          <w:t>Что такое равномерный бег</w:t>
        </w:r>
      </w:hyperlink>
    </w:p>
    <w:p w:rsidR="004275AC" w:rsidRPr="004275AC" w:rsidRDefault="004275AC" w:rsidP="004275AC">
      <w:pPr>
        <w:numPr>
          <w:ilvl w:val="0"/>
          <w:numId w:val="1"/>
        </w:numPr>
        <w:shd w:val="clear" w:color="auto" w:fill="FFFFFF"/>
        <w:spacing w:before="63" w:after="100" w:afterAutospacing="1" w:line="380" w:lineRule="atLeast"/>
        <w:ind w:left="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8" w:anchor="zag3" w:tgtFrame="_blank" w:history="1">
        <w:r w:rsidRPr="004275AC">
          <w:rPr>
            <w:rFonts w:ascii="Arial" w:eastAsia="Times New Roman" w:hAnsi="Arial" w:cs="Arial"/>
            <w:color w:val="0000FF"/>
            <w:sz w:val="27"/>
            <w:lang w:eastAsia="ru-RU"/>
          </w:rPr>
          <w:t>Как определить оптимальную частоту пульса</w:t>
        </w:r>
      </w:hyperlink>
    </w:p>
    <w:p w:rsidR="004275AC" w:rsidRPr="004275AC" w:rsidRDefault="004275AC" w:rsidP="004275AC">
      <w:pPr>
        <w:numPr>
          <w:ilvl w:val="0"/>
          <w:numId w:val="1"/>
        </w:numPr>
        <w:shd w:val="clear" w:color="auto" w:fill="FFFFFF"/>
        <w:spacing w:before="63" w:after="100" w:afterAutospacing="1" w:line="380" w:lineRule="atLeast"/>
        <w:ind w:left="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9" w:anchor="zag4" w:tgtFrame="_blank" w:history="1">
        <w:r w:rsidRPr="004275AC">
          <w:rPr>
            <w:rFonts w:ascii="Arial" w:eastAsia="Times New Roman" w:hAnsi="Arial" w:cs="Arial"/>
            <w:color w:val="0000FF"/>
            <w:sz w:val="27"/>
            <w:lang w:eastAsia="ru-RU"/>
          </w:rPr>
          <w:t>Плюсы и минусы равномерного бега</w:t>
        </w:r>
      </w:hyperlink>
    </w:p>
    <w:p w:rsidR="004275AC" w:rsidRDefault="004275AC" w:rsidP="004275A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4275AC" w:rsidRDefault="004275AC" w:rsidP="004275A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4B0F4D" w:rsidRDefault="004B0F4D"/>
    <w:sectPr w:rsidR="004B0F4D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3434F3"/>
    <w:multiLevelType w:val="multilevel"/>
    <w:tmpl w:val="36CC9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275AC"/>
    <w:rsid w:val="004275AC"/>
    <w:rsid w:val="004B0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5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7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27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75A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4275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3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ginogi.ru/ravnomernyiy-beg-plyusi-i-minusyi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eginogi.ru/ravnomernyiy-beg-plyusi-i-minusy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eginogi.ru/ravnomernyiy-beg-plyusi-i-minusyi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eginogi.ru/ravnomernyiy-beg-plyusi-i-minusy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2020-05-12T06:17:00Z</dcterms:created>
  <dcterms:modified xsi:type="dcterms:W3CDTF">2020-05-12T06:22:00Z</dcterms:modified>
</cp:coreProperties>
</file>